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142B81">
      <w:pPr>
        <w:pStyle w:val="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142B81">
      <w:pPr>
        <w:pStyle w:val="Sub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Pr="00DC567F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  21 июня 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DC567F">
        <w:rPr>
          <w:sz w:val="26"/>
          <w:szCs w:val="26"/>
        </w:rPr>
        <w:t xml:space="preserve">тономный округа – Югра, г. Радужный, микрорайон 6, строение 21), с участием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042E94">
        <w:rPr>
          <w:sz w:val="26"/>
          <w:szCs w:val="26"/>
        </w:rPr>
        <w:t>Еремеева Александра Михайловича</w:t>
      </w:r>
      <w:r w:rsidRPr="00DC567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="00042E94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 xml:space="preserve">имеющего на иждивении одного </w:t>
      </w:r>
      <w:r w:rsidR="00EA22B6">
        <w:rPr>
          <w:sz w:val="26"/>
          <w:szCs w:val="26"/>
        </w:rPr>
        <w:t>малолетнего</w:t>
      </w:r>
      <w:r w:rsidR="00042E94">
        <w:rPr>
          <w:sz w:val="26"/>
          <w:szCs w:val="26"/>
        </w:rPr>
        <w:t xml:space="preserve"> ребенка,</w:t>
      </w:r>
      <w:r w:rsidRPr="00DC567F">
        <w:rPr>
          <w:sz w:val="26"/>
          <w:szCs w:val="26"/>
        </w:rPr>
        <w:t xml:space="preserve"> </w:t>
      </w:r>
      <w:r w:rsidR="00DC567F">
        <w:rPr>
          <w:sz w:val="26"/>
          <w:szCs w:val="26"/>
        </w:rPr>
        <w:t xml:space="preserve">не имеющего установленной </w:t>
      </w:r>
      <w:r w:rsidRPr="00DC567F">
        <w:rPr>
          <w:sz w:val="26"/>
          <w:szCs w:val="26"/>
        </w:rPr>
        <w:t xml:space="preserve">инвалидности, зарегистрированного по месту жительства по адресу: </w:t>
      </w:r>
      <w:r>
        <w:rPr>
          <w:sz w:val="26"/>
          <w:szCs w:val="26"/>
        </w:rPr>
        <w:t>*</w:t>
      </w:r>
      <w:r w:rsidR="00042E94">
        <w:rPr>
          <w:sz w:val="26"/>
          <w:szCs w:val="26"/>
        </w:rPr>
        <w:t xml:space="preserve">, </w:t>
      </w:r>
      <w:r w:rsidRPr="00DC567F">
        <w:rPr>
          <w:sz w:val="26"/>
          <w:szCs w:val="26"/>
        </w:rPr>
        <w:t>работающего</w:t>
      </w:r>
      <w:r w:rsidR="00EA22B6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>, подвергнутого административному наказанию за однородные правонаруше</w:t>
      </w:r>
      <w:r w:rsidRPr="00DC567F">
        <w:rPr>
          <w:sz w:val="26"/>
          <w:szCs w:val="26"/>
        </w:rPr>
        <w:t xml:space="preserve">ния,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17.06.2024 в 22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 xml:space="preserve">на лестничной </w:t>
      </w:r>
      <w:r>
        <w:rPr>
          <w:sz w:val="26"/>
          <w:szCs w:val="26"/>
        </w:rPr>
        <w:t>площадке чердачного помещения на 9-м этаже шестого подъезда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жилого многоквартирного дома № 2</w:t>
      </w:r>
      <w:r w:rsidRPr="00DC567F">
        <w:rPr>
          <w:sz w:val="26"/>
          <w:szCs w:val="26"/>
        </w:rPr>
        <w:t xml:space="preserve"> в </w:t>
      </w:r>
      <w:r w:rsidR="00042E94">
        <w:rPr>
          <w:sz w:val="26"/>
          <w:szCs w:val="26"/>
        </w:rPr>
        <w:t>3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 вменяемым правонарушение</w:t>
      </w:r>
      <w:r w:rsidRPr="00DC567F">
        <w:rPr>
          <w:sz w:val="26"/>
          <w:szCs w:val="26"/>
        </w:rPr>
        <w:t>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 исследовав письменные материалы дела, мирово</w:t>
      </w:r>
      <w:r w:rsidRPr="00DC567F">
        <w:rPr>
          <w:sz w:val="26"/>
          <w:szCs w:val="26"/>
        </w:rPr>
        <w:t xml:space="preserve">й судья пришел к выводу о наличии в действиях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</w:t>
      </w:r>
      <w:r w:rsidRPr="00DC567F">
        <w:rPr>
          <w:sz w:val="26"/>
          <w:szCs w:val="26"/>
        </w:rPr>
        <w:t>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</w:t>
      </w:r>
      <w:r w:rsidRPr="00DC567F">
        <w:rPr>
          <w:sz w:val="26"/>
          <w:szCs w:val="26"/>
        </w:rPr>
        <w:t xml:space="preserve">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E52267">
        <w:rPr>
          <w:sz w:val="26"/>
          <w:szCs w:val="26"/>
        </w:rPr>
        <w:t>18.06.2024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0,5 л</w:t>
      </w:r>
      <w:r w:rsidRPr="00DC567F">
        <w:rPr>
          <w:sz w:val="26"/>
          <w:szCs w:val="26"/>
        </w:rPr>
        <w:t xml:space="preserve"> водки; </w:t>
      </w:r>
      <w:r w:rsidR="00E52267">
        <w:rPr>
          <w:sz w:val="26"/>
          <w:szCs w:val="26"/>
        </w:rPr>
        <w:t xml:space="preserve">рапортом оперативного дежурного ОМВД России по г. Радужному от 17.06.2024; </w:t>
      </w:r>
      <w:r w:rsidRPr="00DC567F">
        <w:rPr>
          <w:sz w:val="26"/>
          <w:szCs w:val="26"/>
        </w:rPr>
        <w:t xml:space="preserve">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E52267">
        <w:rPr>
          <w:sz w:val="26"/>
          <w:szCs w:val="26"/>
        </w:rPr>
        <w:t>17.06.2024</w:t>
      </w:r>
      <w:r w:rsidRPr="00042E94">
        <w:rPr>
          <w:sz w:val="26"/>
          <w:szCs w:val="26"/>
        </w:rPr>
        <w:t xml:space="preserve">; письменными объяснениями свидетеля </w:t>
      </w:r>
      <w:r>
        <w:rPr>
          <w:sz w:val="26"/>
          <w:szCs w:val="26"/>
        </w:rPr>
        <w:t>Л. О.</w:t>
      </w:r>
      <w:r w:rsidRPr="00042E94">
        <w:rPr>
          <w:sz w:val="26"/>
          <w:szCs w:val="26"/>
        </w:rPr>
        <w:t xml:space="preserve"> от </w:t>
      </w:r>
      <w:r w:rsidR="00E52267">
        <w:rPr>
          <w:sz w:val="26"/>
          <w:szCs w:val="26"/>
        </w:rPr>
        <w:t>17.06.2024</w:t>
      </w:r>
      <w:r w:rsidRPr="00042E94">
        <w:rPr>
          <w:sz w:val="26"/>
          <w:szCs w:val="26"/>
        </w:rPr>
        <w:t>, предупреждённого об ответственности по  ст. 17.9 КоАП РФ за дачу заведомо ложных показаний и подтвердившего обстоятельства, изложенные в</w:t>
      </w:r>
      <w:r w:rsidRPr="00042E94">
        <w:rPr>
          <w:sz w:val="26"/>
          <w:szCs w:val="26"/>
        </w:rPr>
        <w:t xml:space="preserve">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>е органа внутренних дел от 17</w:t>
      </w:r>
      <w:r w:rsidRPr="00AB0DCB" w:rsidR="00AB0DCB">
        <w:rPr>
          <w:sz w:val="26"/>
          <w:szCs w:val="26"/>
        </w:rPr>
        <w:t xml:space="preserve">.06.2024;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>инское освидетельствование от 17</w:t>
      </w:r>
      <w:r w:rsidRPr="00E52267" w:rsidR="00E52267">
        <w:rPr>
          <w:sz w:val="26"/>
          <w:szCs w:val="26"/>
        </w:rPr>
        <w:t xml:space="preserve">.06.2024; </w:t>
      </w:r>
      <w:r w:rsidRPr="00042E94">
        <w:rPr>
          <w:sz w:val="26"/>
          <w:szCs w:val="26"/>
        </w:rPr>
        <w:t>актом медицинского освидетельствования на со</w:t>
      </w:r>
      <w:r w:rsidRPr="00042E94">
        <w:rPr>
          <w:sz w:val="26"/>
          <w:szCs w:val="26"/>
        </w:rPr>
        <w:t xml:space="preserve">стояние опьянения от </w:t>
      </w:r>
      <w:r w:rsidR="00E52267">
        <w:rPr>
          <w:sz w:val="26"/>
          <w:szCs w:val="26"/>
        </w:rPr>
        <w:t>17.06.2024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Pr="00042E94" w:rsidR="00042E94">
        <w:rPr>
          <w:sz w:val="26"/>
          <w:szCs w:val="26"/>
        </w:rPr>
        <w:t>Еремеев</w:t>
      </w:r>
      <w:r w:rsidRPr="00042E94">
        <w:rPr>
          <w:sz w:val="26"/>
          <w:szCs w:val="26"/>
        </w:rPr>
        <w:t xml:space="preserve">а </w:t>
      </w:r>
      <w:r w:rsidRPr="00042E94" w:rsidR="00042E94">
        <w:rPr>
          <w:sz w:val="26"/>
          <w:szCs w:val="26"/>
        </w:rPr>
        <w:t>А.М.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 xml:space="preserve">неопрятный внешний вид (одежда </w:t>
      </w:r>
      <w:r w:rsidR="00E52267">
        <w:rPr>
          <w:sz w:val="26"/>
          <w:szCs w:val="26"/>
        </w:rPr>
        <w:t>помята, растрепана</w:t>
      </w:r>
      <w:r w:rsidR="00042E94">
        <w:rPr>
          <w:sz w:val="26"/>
          <w:szCs w:val="26"/>
        </w:rPr>
        <w:t>),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координации движений, </w:t>
      </w:r>
      <w:r w:rsidR="00E52267">
        <w:rPr>
          <w:sz w:val="26"/>
          <w:szCs w:val="26"/>
        </w:rPr>
        <w:t>сбивчивая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E52267">
        <w:rPr>
          <w:sz w:val="26"/>
          <w:szCs w:val="26"/>
        </w:rPr>
        <w:t>1,80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52267">
        <w:rPr>
          <w:sz w:val="26"/>
          <w:szCs w:val="26"/>
        </w:rPr>
        <w:t>Еремеева А.М.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рассмотрении дела мировым судьей установлено н</w:t>
      </w:r>
      <w:r w:rsidRPr="00DC567F">
        <w:rPr>
          <w:sz w:val="26"/>
          <w:szCs w:val="26"/>
        </w:rPr>
        <w:t xml:space="preserve">ахождение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</w:t>
      </w:r>
      <w:r w:rsidR="00E52267">
        <w:rPr>
          <w:sz w:val="26"/>
          <w:szCs w:val="26"/>
        </w:rPr>
        <w:t>в подъезде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</w:t>
      </w:r>
      <w:r w:rsidRPr="00E52267">
        <w:rPr>
          <w:sz w:val="26"/>
          <w:szCs w:val="26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>
        <w:rPr>
          <w:sz w:val="26"/>
          <w:szCs w:val="26"/>
        </w:rPr>
        <w:t>Еремеева А.</w:t>
      </w:r>
      <w:r>
        <w:rPr>
          <w:sz w:val="26"/>
          <w:szCs w:val="26"/>
        </w:rPr>
        <w:t xml:space="preserve">М.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к административной ответс</w:t>
      </w:r>
      <w:r w:rsidRPr="00E52267">
        <w:rPr>
          <w:sz w:val="26"/>
          <w:szCs w:val="26"/>
        </w:rPr>
        <w:t>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у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мировой судья учитывает характер совершенного</w:t>
      </w:r>
      <w:r w:rsidRPr="00DC567F">
        <w:rPr>
          <w:sz w:val="26"/>
          <w:szCs w:val="26"/>
        </w:rPr>
        <w:t xml:space="preserve">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</w:t>
      </w:r>
      <w:r w:rsidRPr="00DC567F">
        <w:rPr>
          <w:sz w:val="26"/>
          <w:szCs w:val="26"/>
        </w:rPr>
        <w:t xml:space="preserve">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</w:t>
      </w:r>
      <w:r w:rsidRPr="00DC567F">
        <w:rPr>
          <w:sz w:val="26"/>
          <w:szCs w:val="26"/>
        </w:rPr>
        <w:t xml:space="preserve">тягчающим административную ответственность. </w:t>
      </w:r>
    </w:p>
    <w:p w:rsidR="009E1A0F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9E1A0F">
        <w:rPr>
          <w:sz w:val="26"/>
          <w:szCs w:val="26"/>
        </w:rPr>
        <w:t xml:space="preserve">Вместе с тем судья учитывает, что назначенные административные наказания в виде штрафа </w:t>
      </w:r>
      <w:r>
        <w:rPr>
          <w:sz w:val="26"/>
          <w:szCs w:val="26"/>
        </w:rPr>
        <w:t>Еремеевым А.М.</w:t>
      </w:r>
      <w:r w:rsidRPr="009E1A0F">
        <w:rPr>
          <w:sz w:val="26"/>
          <w:szCs w:val="26"/>
        </w:rPr>
        <w:t xml:space="preserve"> исполняются.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</w:t>
      </w:r>
      <w:r w:rsidRPr="00CC3A31">
        <w:rPr>
          <w:spacing w:val="-6"/>
          <w:sz w:val="26"/>
          <w:szCs w:val="26"/>
        </w:rPr>
        <w:t>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>
        <w:rPr>
          <w:sz w:val="26"/>
          <w:szCs w:val="26"/>
        </w:rPr>
        <w:t xml:space="preserve">Еремееву А.М. </w:t>
      </w:r>
      <w:r w:rsidRPr="00CC3A31">
        <w:rPr>
          <w:sz w:val="26"/>
          <w:szCs w:val="26"/>
        </w:rPr>
        <w:t xml:space="preserve">наказания в пределах санкции ст.20.21 КоАП РФ, в </w:t>
      </w:r>
      <w:r w:rsidRPr="00CC3A31">
        <w:rPr>
          <w:sz w:val="26"/>
          <w:szCs w:val="26"/>
        </w:rPr>
        <w:t xml:space="preserve">соответствии с требованиями </w:t>
      </w:r>
      <w:r w:rsidRPr="00CC3A31">
        <w:rPr>
          <w:sz w:val="26"/>
          <w:szCs w:val="26"/>
        </w:rPr>
        <w:t>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Еремеева Александра Михайловича</w:t>
      </w:r>
      <w:r w:rsidRPr="00CC3A31">
        <w:rPr>
          <w:sz w:val="26"/>
          <w:szCs w:val="26"/>
        </w:rPr>
        <w:t xml:space="preserve"> к административной ответственности за совершен</w:t>
      </w:r>
      <w:r w:rsidRPr="00CC3A31">
        <w:rPr>
          <w:sz w:val="26"/>
          <w:szCs w:val="26"/>
        </w:rPr>
        <w:t xml:space="preserve">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 xml:space="preserve">700 (семьсот)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</w:t>
      </w:r>
      <w:r w:rsidRPr="00CC3A31">
        <w:rPr>
          <w:sz w:val="26"/>
          <w:szCs w:val="26"/>
        </w:rPr>
        <w:t>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</w:t>
      </w:r>
      <w:r w:rsidRPr="00CC3A31">
        <w:rPr>
          <w:sz w:val="26"/>
          <w:szCs w:val="26"/>
        </w:rPr>
        <w:t>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9E1A0F">
        <w:t xml:space="preserve"> </w:t>
      </w:r>
      <w:r w:rsidRPr="009E1A0F">
        <w:rPr>
          <w:sz w:val="26"/>
          <w:szCs w:val="26"/>
        </w:rPr>
        <w:t>0412365400565007372420189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</w:t>
      </w:r>
      <w:r w:rsidRPr="00CC3A31">
        <w:rPr>
          <w:b/>
          <w:sz w:val="26"/>
          <w:szCs w:val="26"/>
        </w:rPr>
        <w:t>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код бюджетной </w:t>
            </w:r>
            <w:r w:rsidRPr="00960495">
              <w:t>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5723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Еремееву А.М.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>
        <w:rPr>
          <w:sz w:val="26"/>
          <w:szCs w:val="26"/>
        </w:rPr>
        <w:t>участка № 2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>
        <w:rPr>
          <w:sz w:val="26"/>
          <w:szCs w:val="26"/>
        </w:rPr>
        <w:t>, стр. 21, «Дом правосудия», 207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9E1A0F">
        <w:rPr>
          <w:b w:val="0"/>
          <w:bCs w:val="0"/>
          <w:i w:val="0"/>
        </w:rPr>
        <w:t>№ 5-737-2502/2024 (УИД 86MS0056-01-2024</w:t>
      </w:r>
      <w:r w:rsidRPr="00FC1EA3">
        <w:rPr>
          <w:b w:val="0"/>
          <w:bCs w:val="0"/>
          <w:i w:val="0"/>
        </w:rPr>
        <w:t>-</w:t>
      </w:r>
      <w:r w:rsidR="009E1A0F">
        <w:rPr>
          <w:b w:val="0"/>
          <w:bCs w:val="0"/>
          <w:i w:val="0"/>
        </w:rPr>
        <w:t>003136-34</w:t>
      </w:r>
      <w:r w:rsidRPr="00FC1EA3">
        <w:rPr>
          <w:b w:val="0"/>
          <w:bCs w:val="0"/>
          <w:i w:val="0"/>
        </w:rPr>
        <w:t>)</w:t>
      </w:r>
      <w:r w:rsidR="004D0281">
        <w:rPr>
          <w:b w:val="0"/>
          <w:i w:val="0"/>
        </w:rPr>
        <w:t xml:space="preserve"> судебного участка № 2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5-</w:t>
    </w:r>
    <w:r w:rsidR="00E52267">
      <w:t>737-2502/2024</w:t>
    </w:r>
  </w:p>
  <w:p w:rsidR="00042E94" w:rsidP="00042E94">
    <w:pPr>
      <w:pStyle w:val="Header"/>
      <w:jc w:val="right"/>
    </w:pPr>
    <w:r>
      <w:t>УИД 86MS0056-01-2024-003136-34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4875A5"/>
    <w:rsid w:val="004B7F1F"/>
    <w:rsid w:val="004D0281"/>
    <w:rsid w:val="006B198E"/>
    <w:rsid w:val="00960495"/>
    <w:rsid w:val="009E1A0F"/>
    <w:rsid w:val="00AB0DCB"/>
    <w:rsid w:val="00CC3A31"/>
    <w:rsid w:val="00DB3C58"/>
    <w:rsid w:val="00DC567F"/>
    <w:rsid w:val="00E15C78"/>
    <w:rsid w:val="00E52267"/>
    <w:rsid w:val="00EA22B6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